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B5" w:rsidRPr="00CC4EB5" w:rsidRDefault="00CC4EB5" w:rsidP="00CC4EB5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C4EB5">
        <w:rPr>
          <w:rFonts w:eastAsiaTheme="minorHAnsi"/>
          <w:b/>
          <w:sz w:val="32"/>
          <w:szCs w:val="32"/>
          <w:lang w:eastAsia="en-US"/>
        </w:rPr>
        <w:t>Аннотация к рабочей программе по ИЗО</w:t>
      </w:r>
      <w:r>
        <w:rPr>
          <w:rFonts w:eastAsiaTheme="minorHAnsi"/>
          <w:b/>
          <w:sz w:val="32"/>
          <w:szCs w:val="32"/>
          <w:lang w:eastAsia="en-US"/>
        </w:rPr>
        <w:t xml:space="preserve"> для 7 класса</w:t>
      </w:r>
    </w:p>
    <w:p w:rsidR="00CC4EB5" w:rsidRDefault="00CC4EB5" w:rsidP="00CC4EB5">
      <w:pPr>
        <w:ind w:firstLine="708"/>
        <w:contextualSpacing/>
        <w:jc w:val="both"/>
        <w:rPr>
          <w:b/>
        </w:rPr>
      </w:pPr>
      <w:r w:rsidRPr="00910FCF">
        <w:t xml:space="preserve">Рабочая </w:t>
      </w:r>
      <w:proofErr w:type="gramStart"/>
      <w:r w:rsidRPr="00910FCF">
        <w:t>программа  «</w:t>
      </w:r>
      <w:proofErr w:type="gramEnd"/>
      <w:r w:rsidRPr="00910FCF">
        <w:t xml:space="preserve">Изобразительное искусство» 7 класс составлена на основе федерального компонента государственного образовательного стандарта основного общего образования, примерной программы основного общего образования по изобразительному искусству применительно к авторской программе Б.Н. </w:t>
      </w:r>
      <w:proofErr w:type="spellStart"/>
      <w:r w:rsidRPr="00910FCF">
        <w:t>Неменского</w:t>
      </w:r>
      <w:proofErr w:type="spellEnd"/>
      <w:r w:rsidRPr="00910FCF">
        <w:t xml:space="preserve"> «Изобразительное искусство».</w:t>
      </w:r>
      <w:r w:rsidRPr="00CC4EB5">
        <w:t xml:space="preserve"> </w:t>
      </w:r>
      <w:r>
        <w:t>Автор учебника Питерских А.С. Изобразительное иску</w:t>
      </w:r>
      <w:r>
        <w:t>сство. Дизайн и архитектура в жизни человека. 7</w:t>
      </w:r>
      <w:r>
        <w:t xml:space="preserve"> класс. Просвещение, 2017г.</w:t>
      </w:r>
      <w:r w:rsidRPr="00CC4EB5">
        <w:rPr>
          <w:b/>
        </w:rPr>
        <w:t xml:space="preserve"> </w:t>
      </w:r>
    </w:p>
    <w:p w:rsidR="00CC4EB5" w:rsidRPr="00910FCF" w:rsidRDefault="00CC4EB5" w:rsidP="00CC4EB5">
      <w:pPr>
        <w:ind w:firstLine="708"/>
        <w:contextualSpacing/>
        <w:jc w:val="both"/>
      </w:pPr>
      <w:r w:rsidRPr="00910FCF">
        <w:rPr>
          <w:b/>
        </w:rPr>
        <w:t>Целью программы</w:t>
      </w:r>
      <w:r w:rsidRPr="00910FCF">
        <w:t xml:space="preserve">, учебника и методического пособия к нему является воспитание эстетически и конструктивно мыслящих людей, обладающих основами знаний в этой сфере и умеющих их применять в своей практической деятельности. </w:t>
      </w:r>
    </w:p>
    <w:p w:rsidR="00CC4EB5" w:rsidRPr="00910FCF" w:rsidRDefault="00CC4EB5" w:rsidP="00CC4EB5">
      <w:pPr>
        <w:ind w:firstLine="540"/>
        <w:contextualSpacing/>
        <w:jc w:val="both"/>
      </w:pPr>
      <w:r w:rsidRPr="00910FCF">
        <w:rPr>
          <w:b/>
        </w:rPr>
        <w:t xml:space="preserve">Задачи </w:t>
      </w:r>
      <w:r w:rsidRPr="00910FCF">
        <w:t>программы:</w:t>
      </w:r>
    </w:p>
    <w:p w:rsidR="00CC4EB5" w:rsidRPr="00910FCF" w:rsidRDefault="00CC4EB5" w:rsidP="00CC4EB5">
      <w:pPr>
        <w:contextualSpacing/>
        <w:jc w:val="both"/>
      </w:pPr>
      <w:r w:rsidRPr="00910FCF">
        <w:t>- 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CC4EB5" w:rsidRPr="00910FCF" w:rsidRDefault="00CC4EB5" w:rsidP="00CC4EB5">
      <w:pPr>
        <w:contextualSpacing/>
        <w:jc w:val="both"/>
      </w:pPr>
      <w:r w:rsidRPr="00910FCF">
        <w:t>воспитание культуры восприятия произведений изобразительного, декоративно-прикладного искусства, архитектуры и дизайна;</w:t>
      </w:r>
    </w:p>
    <w:p w:rsidR="00CC4EB5" w:rsidRPr="00910FCF" w:rsidRDefault="00CC4EB5" w:rsidP="00CC4EB5">
      <w:pPr>
        <w:contextualSpacing/>
        <w:jc w:val="both"/>
      </w:pPr>
      <w:r w:rsidRPr="00910FCF"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CC4EB5" w:rsidRPr="00910FCF" w:rsidRDefault="00CC4EB5" w:rsidP="00CC4EB5">
      <w:pPr>
        <w:contextualSpacing/>
        <w:jc w:val="both"/>
      </w:pPr>
      <w:r w:rsidRPr="00910FCF">
        <w:t>- овладение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CC4EB5" w:rsidRPr="00910FCF" w:rsidRDefault="00CC4EB5" w:rsidP="00CC4EB5">
      <w:pPr>
        <w:contextualSpacing/>
        <w:jc w:val="both"/>
      </w:pPr>
      <w:r w:rsidRPr="00910FCF"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CC4EB5" w:rsidRPr="00910FCF" w:rsidRDefault="00CC4EB5" w:rsidP="00CC4EB5">
      <w:pPr>
        <w:ind w:firstLine="540"/>
        <w:contextualSpacing/>
        <w:jc w:val="both"/>
      </w:pPr>
      <w:r w:rsidRPr="00910FCF">
        <w:t xml:space="preserve">Рабочая программа «Изобразительное искусство» 7 класс является целостным интегрированным курсом, который включает в себя все основные виды искусства: живопись, графику, скульптуру, архитектуру и дизайн, народное и декоративно-прикладное искусства, зрелищные и экранные искусства.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CC4EB5" w:rsidRPr="00910FCF" w:rsidRDefault="00CC4EB5" w:rsidP="00CC4EB5">
      <w:pPr>
        <w:ind w:firstLine="540"/>
        <w:contextualSpacing/>
        <w:jc w:val="both"/>
      </w:pPr>
      <w:r w:rsidRPr="00910FCF">
        <w:t xml:space="preserve">7 класс - следующая ступень, посвященная изучению архитектуры и дизайна, т. е. конструктивных видов искусства, организующих среду нашей жизни. Изучение конструктивных искусств опирается на уже сформированный за предыдущий период уровень художественной культуры учащихся. </w:t>
      </w:r>
    </w:p>
    <w:p w:rsidR="00CC4EB5" w:rsidRPr="00346092" w:rsidRDefault="00CC4EB5" w:rsidP="00CC4EB5">
      <w:pPr>
        <w:widowControl w:val="0"/>
        <w:ind w:firstLine="540"/>
        <w:jc w:val="center"/>
        <w:rPr>
          <w:rFonts w:eastAsia="Helvetica-Bold"/>
          <w:b/>
          <w:sz w:val="28"/>
          <w:szCs w:val="28"/>
        </w:rPr>
      </w:pPr>
      <w:r w:rsidRPr="00346092">
        <w:rPr>
          <w:rFonts w:eastAsia="Helvetica-Bold"/>
          <w:b/>
          <w:sz w:val="28"/>
          <w:szCs w:val="28"/>
        </w:rPr>
        <w:t>Общая характеристика учебного предмета</w:t>
      </w:r>
    </w:p>
    <w:p w:rsidR="00CC4EB5" w:rsidRPr="001C12FB" w:rsidRDefault="00CC4EB5" w:rsidP="00CC4EB5">
      <w:pPr>
        <w:widowControl w:val="0"/>
        <w:ind w:firstLine="540"/>
        <w:jc w:val="both"/>
        <w:rPr>
          <w:rFonts w:eastAsia="Times-Roman"/>
        </w:rPr>
      </w:pPr>
      <w:r w:rsidRPr="001C12FB">
        <w:rPr>
          <w:rFonts w:eastAsia="Times-Roman"/>
        </w:rPr>
        <w:t>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— живописи, графики, скульптуры, дизайна, архитектуры, народного и декоративно-прикладного искусства, изображения в зрелищных и экранных искусствах.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CC4EB5" w:rsidRPr="001C12FB" w:rsidRDefault="00CC4EB5" w:rsidP="00CC4EB5">
      <w:pPr>
        <w:widowControl w:val="0"/>
        <w:ind w:firstLine="540"/>
        <w:jc w:val="both"/>
        <w:rPr>
          <w:rFonts w:eastAsia="Times-Roman"/>
        </w:rPr>
      </w:pPr>
      <w:r w:rsidRPr="001C12FB">
        <w:rPr>
          <w:rFonts w:eastAsia="Times-Roman"/>
        </w:rPr>
        <w:t>Освоение изобразительного искусства в основной школе —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CC4EB5" w:rsidRPr="001C12FB" w:rsidRDefault="00CC4EB5" w:rsidP="00CC4EB5">
      <w:pPr>
        <w:widowControl w:val="0"/>
        <w:ind w:firstLine="540"/>
        <w:jc w:val="both"/>
        <w:rPr>
          <w:rFonts w:eastAsia="Times-Roman"/>
        </w:rPr>
      </w:pPr>
      <w:r w:rsidRPr="001C12FB">
        <w:rPr>
          <w:rFonts w:eastAsia="Times-Roman"/>
        </w:rPr>
        <w:t xml:space="preserve">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</w:t>
      </w:r>
      <w:r w:rsidRPr="001C12FB">
        <w:rPr>
          <w:rFonts w:eastAsia="Times-Roman"/>
        </w:rPr>
        <w:lastRenderedPageBreak/>
        <w:t xml:space="preserve">практик. Смысловая и логическая последовательность программы обеспечивает </w:t>
      </w:r>
      <w:r w:rsidRPr="001C12FB">
        <w:rPr>
          <w:rFonts w:eastAsia="Times-Roman"/>
          <w:b/>
        </w:rPr>
        <w:t>целостность учебного процесса</w:t>
      </w:r>
      <w:r w:rsidRPr="001C12FB">
        <w:rPr>
          <w:rFonts w:eastAsia="Times-Roman"/>
        </w:rPr>
        <w:t xml:space="preserve"> и преемственность этапов обучения.</w:t>
      </w:r>
    </w:p>
    <w:p w:rsidR="00CC4EB5" w:rsidRPr="001C12FB" w:rsidRDefault="00CC4EB5" w:rsidP="00CC4EB5">
      <w:pPr>
        <w:widowControl w:val="0"/>
        <w:ind w:firstLine="540"/>
        <w:jc w:val="both"/>
        <w:rPr>
          <w:color w:val="000000"/>
        </w:rPr>
      </w:pPr>
      <w:r w:rsidRPr="001C12FB">
        <w:rPr>
          <w:rFonts w:eastAsia="Times-Roman"/>
        </w:rPr>
        <w:t xml:space="preserve">Программа объединяет практические художественно-творческие задания </w:t>
      </w:r>
      <w:r w:rsidRPr="001C12FB">
        <w:rPr>
          <w:color w:val="000000"/>
        </w:rPr>
        <w:t>(ребенок выступает в роли художника)</w:t>
      </w:r>
      <w:r w:rsidRPr="001C12FB">
        <w:rPr>
          <w:rFonts w:eastAsia="Times-Roman"/>
        </w:rPr>
        <w:t xml:space="preserve">, художественно-эстетическое восприятие произведений искусства и окружающей действительности </w:t>
      </w:r>
      <w:r w:rsidRPr="001C12FB">
        <w:rPr>
          <w:color w:val="000000"/>
        </w:rPr>
        <w:t xml:space="preserve">(ребенок выступает в роли зрителя, осваивает опыт художественной культуры) </w:t>
      </w:r>
      <w:r w:rsidRPr="001C12FB">
        <w:rPr>
          <w:rFonts w:eastAsia="Times-Roman"/>
        </w:rPr>
        <w:t xml:space="preserve">в единую образовательную структуру, образуя условия для глубокого осознания и переживания каждой предложенной темы. </w:t>
      </w:r>
      <w:r w:rsidRPr="001C12FB">
        <w:rPr>
          <w:color w:val="000000"/>
        </w:rPr>
        <w:t xml:space="preserve">Учащиеся осваивают различные художественные материалы, инструменты, художественные техники.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 Восприятие произведений искусств, предполагает развитие специальных навыков, чувств, а </w:t>
      </w:r>
      <w:proofErr w:type="gramStart"/>
      <w:r w:rsidRPr="001C12FB">
        <w:rPr>
          <w:color w:val="000000"/>
        </w:rPr>
        <w:t>так же</w:t>
      </w:r>
      <w:proofErr w:type="gramEnd"/>
      <w:r w:rsidRPr="001C12FB">
        <w:rPr>
          <w:color w:val="000000"/>
        </w:rPr>
        <w:t xml:space="preserve"> овладение образным языком искусств.  Особым видом деятельности учащихся является выполнение творческих проектов и презентаций. Для этого учащиеся работают со словарями, поиск разнообразной информации в Интернете. </w:t>
      </w:r>
    </w:p>
    <w:p w:rsidR="00CC4EB5" w:rsidRPr="001C12FB" w:rsidRDefault="00CC4EB5" w:rsidP="00CC4EB5">
      <w:pPr>
        <w:widowControl w:val="0"/>
        <w:ind w:firstLine="540"/>
        <w:jc w:val="both"/>
        <w:rPr>
          <w:rFonts w:eastAsia="Times-Roman"/>
        </w:rPr>
      </w:pPr>
      <w:r w:rsidRPr="001C12FB">
        <w:rPr>
          <w:rFonts w:eastAsia="Times-Roman"/>
        </w:rPr>
        <w:t xml:space="preserve">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</w:t>
      </w:r>
      <w:r w:rsidRPr="001C12FB">
        <w:rPr>
          <w:rFonts w:eastAsia="Times-Italic"/>
        </w:rPr>
        <w:t xml:space="preserve">индивидуального практического творчества учащихся </w:t>
      </w:r>
      <w:r w:rsidRPr="001C12FB">
        <w:rPr>
          <w:rFonts w:eastAsia="Times-Roman"/>
        </w:rPr>
        <w:t xml:space="preserve">и уроков </w:t>
      </w:r>
      <w:r w:rsidRPr="001C12FB">
        <w:rPr>
          <w:rFonts w:eastAsia="Times-Italic"/>
        </w:rPr>
        <w:t xml:space="preserve">коллективной творческой деятельности, </w:t>
      </w:r>
      <w:r w:rsidRPr="001C12FB">
        <w:rPr>
          <w:rFonts w:eastAsia="Times-Roman"/>
        </w:rPr>
        <w:t>диалогичность и сотворчество учителя и ученика.</w:t>
      </w:r>
    </w:p>
    <w:p w:rsidR="00CC4EB5" w:rsidRPr="001C12FB" w:rsidRDefault="00CC4EB5" w:rsidP="00CC4EB5">
      <w:pPr>
        <w:ind w:firstLine="567"/>
        <w:jc w:val="both"/>
      </w:pPr>
      <w:r w:rsidRPr="001C12FB">
        <w:t>Формы проведения занятий: урок-беседа, дискуссия, урок-путешествие, урок-игра, урок-театр, урок-проект, урок-выставка…</w:t>
      </w:r>
    </w:p>
    <w:p w:rsidR="00CC4EB5" w:rsidRDefault="00CC4EB5" w:rsidP="00CC4EB5">
      <w:pPr>
        <w:pStyle w:val="a3"/>
        <w:ind w:firstLine="567"/>
        <w:jc w:val="both"/>
        <w:rPr>
          <w:rStyle w:val="c20"/>
          <w:color w:val="000000"/>
          <w:shd w:val="clear" w:color="auto" w:fill="FFFFFF"/>
        </w:rPr>
      </w:pPr>
      <w:r w:rsidRPr="001C12FB">
        <w:t xml:space="preserve">Предмет «Изобразительное искусство» предполагает сотворчество учителя и ученика, диалогичность, </w:t>
      </w:r>
      <w:r w:rsidRPr="001C12FB">
        <w:rPr>
          <w:color w:val="000000"/>
        </w:rPr>
        <w:t xml:space="preserve">четкость поставленных задач и </w:t>
      </w:r>
      <w:r w:rsidRPr="001C12FB">
        <w:t>вариативность</w:t>
      </w:r>
      <w:r w:rsidRPr="001C12FB">
        <w:rPr>
          <w:color w:val="000000"/>
        </w:rPr>
        <w:t xml:space="preserve"> их решения</w:t>
      </w:r>
      <w:r w:rsidRPr="001C12FB">
        <w:t>, освоение художественных традиций и импровизационный поиск</w:t>
      </w:r>
      <w:r w:rsidRPr="001C12FB">
        <w:rPr>
          <w:color w:val="000000"/>
        </w:rPr>
        <w:t xml:space="preserve"> личностно значимых смыслов.</w:t>
      </w:r>
      <w:r w:rsidRPr="001C12FB">
        <w:t xml:space="preserve"> </w:t>
      </w:r>
      <w:r w:rsidRPr="001C12FB">
        <w:rPr>
          <w:rStyle w:val="c20"/>
          <w:color w:val="000000"/>
          <w:shd w:val="clear" w:color="auto" w:fill="FFFFFF"/>
        </w:rPr>
        <w:t xml:space="preserve">На уроках вводится игровая драматургия по изучаемой теме, прослеживаются связи с музыкой, литературой, историей, технологией. С целью накопления опыта творческого общения в </w:t>
      </w:r>
      <w:proofErr w:type="gramStart"/>
      <w:r w:rsidRPr="001C12FB">
        <w:rPr>
          <w:rStyle w:val="c20"/>
          <w:color w:val="000000"/>
          <w:shd w:val="clear" w:color="auto" w:fill="FFFFFF"/>
        </w:rPr>
        <w:t>программе  вводятся</w:t>
      </w:r>
      <w:proofErr w:type="gramEnd"/>
      <w:r w:rsidRPr="001C12FB">
        <w:rPr>
          <w:rStyle w:val="c20"/>
          <w:color w:val="000000"/>
          <w:shd w:val="clear" w:color="auto" w:fill="FFFFFF"/>
        </w:rPr>
        <w:t xml:space="preserve"> коллективные задания. Искусство не просто изучается, а проживается детьми на уроках. Содержание каждого вида искусства личностно присваивается каждым ребенком как собственный чувственный опыт. </w:t>
      </w:r>
    </w:p>
    <w:p w:rsidR="00CC4EB5" w:rsidRPr="001C12FB" w:rsidRDefault="00CC4EB5" w:rsidP="00CC4EB5">
      <w:pPr>
        <w:pStyle w:val="a3"/>
        <w:ind w:firstLine="567"/>
        <w:jc w:val="both"/>
        <w:rPr>
          <w:rStyle w:val="c20"/>
          <w:color w:val="000000"/>
          <w:shd w:val="clear" w:color="auto" w:fill="FFFFFF"/>
        </w:rPr>
      </w:pPr>
    </w:p>
    <w:p w:rsidR="00CC4EB5" w:rsidRPr="009620EA" w:rsidRDefault="00CC4EB5" w:rsidP="00CC4EB5">
      <w:pPr>
        <w:ind w:firstLine="540"/>
        <w:jc w:val="center"/>
        <w:rPr>
          <w:rFonts w:eastAsia="Times-Roman"/>
          <w:b/>
          <w:sz w:val="28"/>
          <w:szCs w:val="28"/>
        </w:rPr>
      </w:pPr>
      <w:r w:rsidRPr="009620EA">
        <w:rPr>
          <w:rFonts w:eastAsia="Times-Roman"/>
          <w:b/>
          <w:sz w:val="28"/>
          <w:szCs w:val="28"/>
        </w:rPr>
        <w:t>Место учебного предмета в учебном плане</w:t>
      </w:r>
    </w:p>
    <w:p w:rsidR="00CC4EB5" w:rsidRDefault="00CC4EB5" w:rsidP="00CC4EB5">
      <w:pPr>
        <w:ind w:firstLine="567"/>
        <w:jc w:val="both"/>
        <w:rPr>
          <w:b/>
        </w:rPr>
      </w:pPr>
      <w:r w:rsidRPr="001C12FB">
        <w:t>Предмет «Изобразительное искусство» входит в образовательную область «Искусство». В соответствии с Базисным учебным планом и учебным планом шк</w:t>
      </w:r>
      <w:r>
        <w:t>олы на изучение предмета в 7 классе</w:t>
      </w:r>
      <w:r w:rsidRPr="001C12FB">
        <w:t xml:space="preserve"> отводится </w:t>
      </w:r>
      <w:r w:rsidRPr="001C12FB">
        <w:rPr>
          <w:b/>
        </w:rPr>
        <w:t>1 час в неделю, 35 часов в год</w:t>
      </w:r>
      <w:r>
        <w:rPr>
          <w:b/>
        </w:rPr>
        <w:t>.</w:t>
      </w:r>
    </w:p>
    <w:p w:rsidR="00CC4EB5" w:rsidRDefault="00CC4EB5" w:rsidP="00CC4EB5">
      <w:pPr>
        <w:pStyle w:val="a4"/>
        <w:jc w:val="both"/>
        <w:rPr>
          <w:b/>
          <w:sz w:val="28"/>
          <w:szCs w:val="28"/>
        </w:rPr>
      </w:pPr>
    </w:p>
    <w:p w:rsidR="00CC4EB5" w:rsidRPr="000B463F" w:rsidRDefault="00CC4EB5" w:rsidP="00CC4EB5">
      <w:pPr>
        <w:pStyle w:val="a4"/>
        <w:jc w:val="center"/>
        <w:rPr>
          <w:b/>
        </w:rPr>
      </w:pPr>
      <w:bookmarkStart w:id="0" w:name="bookmark0"/>
      <w:r w:rsidRPr="000B463F">
        <w:rPr>
          <w:b/>
        </w:rPr>
        <w:t>ЛИЧНОСТНЫЕ, МЕТАПРЕДМЕТНЫЕ И ПРЕДМЕТНЫЕ</w:t>
      </w:r>
    </w:p>
    <w:p w:rsidR="00CC4EB5" w:rsidRPr="000B463F" w:rsidRDefault="00CC4EB5" w:rsidP="00CC4EB5">
      <w:pPr>
        <w:pStyle w:val="a4"/>
        <w:jc w:val="center"/>
        <w:rPr>
          <w:b/>
        </w:rPr>
      </w:pPr>
      <w:r w:rsidRPr="000B463F">
        <w:rPr>
          <w:b/>
        </w:rPr>
        <w:t>РЕЗУЛЬТАТЫ ОСВОЕНИЯ УЧЕБНОГО ПРЕДМЕТА</w:t>
      </w:r>
      <w:bookmarkEnd w:id="0"/>
    </w:p>
    <w:p w:rsidR="00CC4EB5" w:rsidRPr="00B92E21" w:rsidRDefault="00CC4EB5" w:rsidP="00CC4EB5">
      <w:pPr>
        <w:ind w:firstLine="540"/>
        <w:jc w:val="both"/>
        <w:rPr>
          <w:rFonts w:eastAsia="Times-Roman"/>
          <w:b/>
          <w:sz w:val="28"/>
          <w:szCs w:val="28"/>
        </w:rPr>
      </w:pPr>
    </w:p>
    <w:p w:rsidR="00CC4EB5" w:rsidRPr="001C12FB" w:rsidRDefault="00CC4EB5" w:rsidP="00CC4EB5">
      <w:pPr>
        <w:ind w:firstLine="540"/>
        <w:jc w:val="both"/>
        <w:rPr>
          <w:rFonts w:eastAsia="Times-Roman"/>
        </w:rPr>
      </w:pPr>
      <w:r w:rsidRPr="001C12FB">
        <w:rPr>
          <w:rFonts w:eastAsia="Times-Roman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1C12FB">
        <w:rPr>
          <w:rFonts w:eastAsia="Times-Roman"/>
        </w:rPr>
        <w:t>метапредметных</w:t>
      </w:r>
      <w:proofErr w:type="spellEnd"/>
      <w:r w:rsidRPr="001C12FB">
        <w:rPr>
          <w:rFonts w:eastAsia="Times-Roman"/>
        </w:rPr>
        <w:t xml:space="preserve"> и предметных результатов.</w:t>
      </w:r>
    </w:p>
    <w:p w:rsidR="00CC4EB5" w:rsidRPr="001C12FB" w:rsidRDefault="00CC4EB5" w:rsidP="00CC4EB5">
      <w:pPr>
        <w:ind w:firstLine="540"/>
        <w:jc w:val="both"/>
        <w:rPr>
          <w:rFonts w:eastAsia="Times-Roman"/>
        </w:rPr>
      </w:pPr>
      <w:r w:rsidRPr="001C12FB">
        <w:rPr>
          <w:rFonts w:eastAsia="Times-Roman"/>
          <w:b/>
        </w:rPr>
        <w:t>Личностные результаты</w:t>
      </w:r>
      <w:r w:rsidRPr="001C12FB">
        <w:rPr>
          <w:rFonts w:eastAsia="Times-Roman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CC4EB5" w:rsidRPr="001C12FB" w:rsidRDefault="00CC4EB5" w:rsidP="00CC4EB5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формирование ответственного отношения к учению, готовности и способности обучающихся к саморазвитию и самообразованию на основе мотивации к </w:t>
      </w:r>
      <w:r w:rsidRPr="001C12FB">
        <w:rPr>
          <w:rFonts w:eastAsia="Times-Roman"/>
        </w:rPr>
        <w:lastRenderedPageBreak/>
        <w:t>обучению и познанию; формирование целостного мировоззрения, учитывающего культурное, языковое, духовное многообразие современного мира;</w:t>
      </w:r>
    </w:p>
    <w:p w:rsidR="00CC4EB5" w:rsidRPr="001C12FB" w:rsidRDefault="00CC4EB5" w:rsidP="00CC4EB5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 xml:space="preserve">формирование осознанного, уважительного и доброжелательного отношения </w:t>
      </w:r>
      <w:r w:rsidRPr="001C12FB">
        <w:rPr>
          <w:rFonts w:eastAsia="Times-Italic"/>
        </w:rPr>
        <w:t xml:space="preserve">к </w:t>
      </w:r>
      <w:r w:rsidRPr="001C12FB">
        <w:rPr>
          <w:rFonts w:eastAsia="Times-Roman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:rsidR="00CC4EB5" w:rsidRPr="001C12FB" w:rsidRDefault="00CC4EB5" w:rsidP="00CC4EB5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C4EB5" w:rsidRPr="001C12FB" w:rsidRDefault="00CC4EB5" w:rsidP="00CC4EB5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CC4EB5" w:rsidRPr="001C12FB" w:rsidRDefault="00CC4EB5" w:rsidP="00CC4EB5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C4EB5" w:rsidRPr="001C12FB" w:rsidRDefault="00CC4EB5" w:rsidP="00CC4EB5">
      <w:pPr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C4EB5" w:rsidRPr="001C12FB" w:rsidRDefault="00CC4EB5" w:rsidP="00CC4EB5">
      <w:pPr>
        <w:ind w:firstLine="540"/>
        <w:jc w:val="both"/>
        <w:rPr>
          <w:rFonts w:eastAsia="Times-Roman"/>
        </w:rPr>
      </w:pPr>
      <w:proofErr w:type="spellStart"/>
      <w:r w:rsidRPr="001C12FB">
        <w:rPr>
          <w:rFonts w:eastAsia="Times-Roman"/>
          <w:b/>
        </w:rPr>
        <w:t>Метапредметные</w:t>
      </w:r>
      <w:proofErr w:type="spellEnd"/>
      <w:r w:rsidRPr="001C12FB">
        <w:rPr>
          <w:rFonts w:eastAsia="Times-Roman"/>
          <w:b/>
        </w:rPr>
        <w:t xml:space="preserve"> результаты</w:t>
      </w:r>
      <w:r w:rsidRPr="001C12FB">
        <w:rPr>
          <w:rFonts w:eastAsia="Times-Roman"/>
        </w:rPr>
        <w:t xml:space="preserve"> характеризуют уровень </w:t>
      </w:r>
      <w:proofErr w:type="spellStart"/>
      <w:r w:rsidRPr="001C12FB">
        <w:rPr>
          <w:rFonts w:eastAsia="Times-Roman"/>
        </w:rPr>
        <w:t>сформированности</w:t>
      </w:r>
      <w:proofErr w:type="spellEnd"/>
      <w:r w:rsidRPr="001C12FB">
        <w:rPr>
          <w:rFonts w:eastAsia="Times-Roman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CC4EB5" w:rsidRPr="001C12FB" w:rsidRDefault="00CC4EB5" w:rsidP="00CC4EB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C4EB5" w:rsidRPr="001C12FB" w:rsidRDefault="00CC4EB5" w:rsidP="00CC4EB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C4EB5" w:rsidRPr="001C12FB" w:rsidRDefault="00CC4EB5" w:rsidP="00CC4EB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4EB5" w:rsidRPr="001C12FB" w:rsidRDefault="00CC4EB5" w:rsidP="00CC4EB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умение оценивать правильность выполнения учебной задачи, собственные возможности ее решения;</w:t>
      </w:r>
    </w:p>
    <w:p w:rsidR="00CC4EB5" w:rsidRPr="001C12FB" w:rsidRDefault="00CC4EB5" w:rsidP="00CC4EB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C4EB5" w:rsidRPr="001C12FB" w:rsidRDefault="00CC4EB5" w:rsidP="00CC4EB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CC4EB5" w:rsidRPr="001C12FB" w:rsidRDefault="00CC4EB5" w:rsidP="00CC4EB5">
      <w:pPr>
        <w:ind w:firstLine="540"/>
        <w:jc w:val="both"/>
        <w:rPr>
          <w:rFonts w:eastAsia="Times-Roman"/>
        </w:rPr>
      </w:pPr>
      <w:r w:rsidRPr="001C12FB">
        <w:rPr>
          <w:rFonts w:eastAsia="Times-Roman"/>
          <w:b/>
        </w:rPr>
        <w:t>Предметные результаты</w:t>
      </w:r>
      <w:r w:rsidRPr="001C12FB">
        <w:rPr>
          <w:rFonts w:eastAsia="Times-Roman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lastRenderedPageBreak/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приобретение опыта работы различными художественными материалами и в разных техниках;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CC4EB5" w:rsidRPr="001C12FB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-Roman"/>
        </w:rPr>
      </w:pPr>
      <w:r w:rsidRPr="001C12FB">
        <w:rPr>
          <w:rFonts w:eastAsia="Times-Roman"/>
        </w:rPr>
        <w:t>осознание значения искусства и творчества в личной и культурной самоидентификации личности;</w:t>
      </w:r>
    </w:p>
    <w:p w:rsidR="00CC4EB5" w:rsidRDefault="00CC4EB5" w:rsidP="00CC4EB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C12FB">
        <w:rPr>
          <w:rFonts w:eastAsia="Times-Roman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  <w:r w:rsidRPr="001C12FB">
        <w:t xml:space="preserve"> </w:t>
      </w:r>
    </w:p>
    <w:p w:rsidR="00D67C9D" w:rsidRDefault="00D67C9D" w:rsidP="00CC4EB5">
      <w:pPr>
        <w:ind w:firstLine="708"/>
        <w:jc w:val="both"/>
      </w:pPr>
      <w:bookmarkStart w:id="1" w:name="_GoBack"/>
      <w:bookmarkEnd w:id="1"/>
    </w:p>
    <w:sectPr w:rsidR="00D6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DF"/>
    <w:rsid w:val="007328DF"/>
    <w:rsid w:val="00CC4EB5"/>
    <w:rsid w:val="00D6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8F46"/>
  <w15:chartTrackingRefBased/>
  <w15:docId w15:val="{7C215F8B-7A1E-4865-96C5-D3A28889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C4EB5"/>
  </w:style>
  <w:style w:type="character" w:customStyle="1" w:styleId="c20">
    <w:name w:val="c20"/>
    <w:rsid w:val="00CC4EB5"/>
  </w:style>
  <w:style w:type="paragraph" w:styleId="a4">
    <w:name w:val="No Spacing"/>
    <w:uiPriority w:val="1"/>
    <w:qFormat/>
    <w:rsid w:val="00CC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1707</Words>
  <Characters>9735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2019-02-07T06:06:00Z</dcterms:created>
  <dcterms:modified xsi:type="dcterms:W3CDTF">2019-02-07T06:12:00Z</dcterms:modified>
</cp:coreProperties>
</file>